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751" w:rsidRDefault="00BA0751" w:rsidP="00BA075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GiPBP.021.</w:t>
      </w:r>
      <w:r>
        <w:rPr>
          <w:rFonts w:ascii="Arial" w:hAnsi="Arial" w:cs="Arial"/>
          <w:sz w:val="20"/>
        </w:rPr>
        <w:t>13</w:t>
      </w:r>
      <w:r>
        <w:rPr>
          <w:rFonts w:ascii="Arial" w:hAnsi="Arial" w:cs="Arial"/>
          <w:sz w:val="20"/>
        </w:rPr>
        <w:t>.202</w:t>
      </w:r>
      <w:r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 xml:space="preserve">                                                                                          . </w:t>
      </w:r>
    </w:p>
    <w:p w:rsidR="00BA0751" w:rsidRDefault="00BA0751" w:rsidP="00BA075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BA0751" w:rsidRDefault="00BA0751" w:rsidP="00BA075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ZARZĄDZENIE NR </w:t>
      </w:r>
      <w:r>
        <w:rPr>
          <w:rFonts w:ascii="Arial" w:hAnsi="Arial" w:cs="Arial"/>
          <w:b/>
          <w:sz w:val="24"/>
          <w:szCs w:val="24"/>
          <w:lang w:eastAsia="pl-PL"/>
        </w:rPr>
        <w:t>13/</w:t>
      </w:r>
      <w:r>
        <w:rPr>
          <w:rFonts w:ascii="Arial" w:hAnsi="Arial" w:cs="Arial"/>
          <w:b/>
          <w:sz w:val="24"/>
          <w:szCs w:val="24"/>
          <w:lang w:eastAsia="pl-PL"/>
        </w:rPr>
        <w:t>202</w:t>
      </w:r>
      <w:r>
        <w:rPr>
          <w:rFonts w:ascii="Arial" w:hAnsi="Arial" w:cs="Arial"/>
          <w:b/>
          <w:sz w:val="24"/>
          <w:szCs w:val="24"/>
          <w:lang w:eastAsia="pl-PL"/>
        </w:rPr>
        <w:t>1</w:t>
      </w:r>
    </w:p>
    <w:p w:rsidR="00BA0751" w:rsidRDefault="00BA0751" w:rsidP="00BA0751">
      <w:pPr>
        <w:keepNext/>
        <w:spacing w:after="0" w:line="0" w:lineRule="atLeast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DYREKTORA GMINNEJ I POWIATOWEJ BIBLIOTEKI PUBLICZNEJ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br/>
        <w:t>W RZECZNIOWIE</w:t>
      </w:r>
    </w:p>
    <w:p w:rsidR="00BA0751" w:rsidRDefault="00BA0751" w:rsidP="00BA0751">
      <w:pPr>
        <w:pBdr>
          <w:bottom w:val="single" w:sz="6" w:space="1" w:color="auto"/>
        </w:pBdr>
        <w:spacing w:after="0" w:line="0" w:lineRule="atLeast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z dnia 31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grudnia 202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roku</w:t>
      </w:r>
    </w:p>
    <w:p w:rsidR="00BA0751" w:rsidRDefault="00BA0751" w:rsidP="00BA0751"/>
    <w:p w:rsidR="00BA0751" w:rsidRDefault="00BA0751" w:rsidP="00BA0751">
      <w:pPr>
        <w:pStyle w:val="Tekstpodstawowy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w sprawie: wprowadzenia  planu przychodów i kosztów  Gminnej i Powiatowej Biblioteki Publicznej w Rzeczniowie na rok 202</w:t>
      </w:r>
      <w:r>
        <w:rPr>
          <w:rFonts w:ascii="Palatino Linotype" w:hAnsi="Palatino Linotype" w:cs="Arial"/>
        </w:rPr>
        <w:t>2</w:t>
      </w:r>
    </w:p>
    <w:p w:rsidR="00BA0751" w:rsidRDefault="00BA0751" w:rsidP="00BA0751">
      <w:pPr>
        <w:pStyle w:val="NormalnyWeb"/>
      </w:pPr>
      <w:r>
        <w:t>.</w:t>
      </w:r>
    </w:p>
    <w:p w:rsidR="00BA0751" w:rsidRDefault="00BA0751" w:rsidP="00BA075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art. 34 ust. 2. i ust.3 Ustawy z dnia 27 sierpnia 2009 r. o finansach publicznych (Dz. U. z 2013 r. poz. 885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zmianami), art.27 i 28 Ustawy z dnia 25 października 1991 r.  o organizowaniu i prowadzeniu działalności kulturalnej ( tekst jednolity Dz. U. z  2012 r. poz. 406 ), Statutu Gminnej i Powiatowej Biblioteki Publicznej w Rzeczniowie oraz Uchwały Budżetowej Rady Gminy Rzeczniów Nr XXIV.132.2020 z dnia 28.12.2020 r. w sprawie uchwalenia planu budżetu na rok 2021.</w:t>
      </w:r>
    </w:p>
    <w:p w:rsidR="00BA0751" w:rsidRDefault="00BA0751" w:rsidP="00BA0751">
      <w:pPr>
        <w:jc w:val="center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§ 1</w:t>
      </w:r>
    </w:p>
    <w:p w:rsidR="00BA0751" w:rsidRDefault="00BA0751" w:rsidP="00BA0751">
      <w:pPr>
        <w:jc w:val="center"/>
        <w:rPr>
          <w:rFonts w:ascii="Palatino Linotype" w:hAnsi="Palatino Linotype" w:cs="Arial"/>
        </w:rPr>
      </w:pPr>
    </w:p>
    <w:p w:rsidR="00BA0751" w:rsidRDefault="00BA0751" w:rsidP="00BA0751">
      <w:pPr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Zatwierdzam i wprowadzam plan finansowy Gminnej i Powiatowej Biblioteki Publicznej </w:t>
      </w:r>
      <w:r>
        <w:rPr>
          <w:rFonts w:ascii="Palatino Linotype" w:hAnsi="Palatino Linotype" w:cs="Arial"/>
        </w:rPr>
        <w:br/>
        <w:t>w Rzeczniowie na rok 202</w:t>
      </w:r>
      <w:r>
        <w:rPr>
          <w:rFonts w:ascii="Palatino Linotype" w:hAnsi="Palatino Linotype" w:cs="Arial"/>
        </w:rPr>
        <w:t>2</w:t>
      </w:r>
      <w:r>
        <w:rPr>
          <w:rFonts w:ascii="Palatino Linotype" w:hAnsi="Palatino Linotype" w:cs="Arial"/>
        </w:rPr>
        <w:t xml:space="preserve"> stanowiący załącznik do niniejszego zarządzenia.</w:t>
      </w:r>
    </w:p>
    <w:p w:rsidR="00BA0751" w:rsidRDefault="00BA0751" w:rsidP="00BA0751">
      <w:pPr>
        <w:jc w:val="center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§ 2</w:t>
      </w:r>
    </w:p>
    <w:p w:rsidR="00BA0751" w:rsidRDefault="00BA0751" w:rsidP="00BA0751">
      <w:pPr>
        <w:jc w:val="center"/>
        <w:rPr>
          <w:rFonts w:ascii="Palatino Linotype" w:hAnsi="Palatino Linotype" w:cs="Arial"/>
        </w:rPr>
      </w:pPr>
    </w:p>
    <w:p w:rsidR="00BA0751" w:rsidRDefault="00BA0751" w:rsidP="00BA0751">
      <w:pPr>
        <w:pStyle w:val="Tekstpodstawowy2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Zarządzenie wchodzi w życie z dniem podpisania.</w:t>
      </w:r>
    </w:p>
    <w:p w:rsidR="00BA0751" w:rsidRDefault="00BA0751" w:rsidP="00BA0751">
      <w:pPr>
        <w:pStyle w:val="Tekstpodstawowy2"/>
        <w:rPr>
          <w:rFonts w:ascii="Palatino Linotype" w:hAnsi="Palatino Linotype" w:cs="Arial"/>
        </w:rPr>
      </w:pPr>
    </w:p>
    <w:p w:rsidR="00BA0751" w:rsidRDefault="00BA0751" w:rsidP="00BA0751">
      <w:pPr>
        <w:pStyle w:val="Tekstpodstawowy2"/>
        <w:rPr>
          <w:rFonts w:ascii="Arial" w:hAnsi="Arial" w:cs="Arial"/>
        </w:rPr>
      </w:pPr>
    </w:p>
    <w:p w:rsidR="00BA0751" w:rsidRDefault="00BA0751" w:rsidP="00BA0751">
      <w:pPr>
        <w:pStyle w:val="Tekstpodstawowy2"/>
        <w:rPr>
          <w:rFonts w:ascii="Arial" w:hAnsi="Arial" w:cs="Arial"/>
        </w:rPr>
      </w:pPr>
    </w:p>
    <w:p w:rsidR="00BA0751" w:rsidRDefault="00BA0751" w:rsidP="00BA0751"/>
    <w:p w:rsidR="00BA0751" w:rsidRDefault="00BA0751" w:rsidP="00BA0751"/>
    <w:p w:rsidR="00BA0751" w:rsidRDefault="00BA0751" w:rsidP="00BA0751"/>
    <w:p w:rsidR="00BA0751" w:rsidRDefault="00BA0751" w:rsidP="00BA0751"/>
    <w:p w:rsidR="00BA0751" w:rsidRDefault="00BA0751" w:rsidP="00BA0751"/>
    <w:p w:rsidR="00BA0751" w:rsidRDefault="00BA0751" w:rsidP="00BA0751"/>
    <w:p w:rsidR="00BA0751" w:rsidRDefault="00BA0751" w:rsidP="00BA0751"/>
    <w:p w:rsidR="00BA0751" w:rsidRDefault="00BA0751" w:rsidP="00BA0751"/>
    <w:p w:rsidR="00BA0751" w:rsidRDefault="00BA0751" w:rsidP="00BA075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Plan finansowy Gminnej i Powiatowej  Biblioteki Publicznej</w:t>
      </w:r>
    </w:p>
    <w:p w:rsidR="00BA0751" w:rsidRDefault="00BA0751" w:rsidP="00BA075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w Rzeczniowie na 202</w:t>
      </w:r>
      <w:r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rok.</w:t>
      </w:r>
    </w:p>
    <w:tbl>
      <w:tblPr>
        <w:tblStyle w:val="Tabela-Siatka"/>
        <w:tblW w:w="9493" w:type="dxa"/>
        <w:tblInd w:w="0" w:type="dxa"/>
        <w:tblLook w:val="04A0" w:firstRow="1" w:lastRow="0" w:firstColumn="1" w:lastColumn="0" w:noHBand="0" w:noVBand="1"/>
      </w:tblPr>
      <w:tblGrid>
        <w:gridCol w:w="675"/>
        <w:gridCol w:w="5466"/>
        <w:gridCol w:w="3352"/>
      </w:tblGrid>
      <w:tr w:rsidR="00BA0751" w:rsidTr="00BA07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51" w:rsidRDefault="00BA0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51" w:rsidRDefault="00BA07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Dotacja podmiotowa Urzędu Gminy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51" w:rsidRDefault="00BA0751" w:rsidP="00BA075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67</w:t>
            </w:r>
            <w:r>
              <w:rPr>
                <w:sz w:val="28"/>
                <w:szCs w:val="28"/>
              </w:rPr>
              <w:t> 000,00</w:t>
            </w:r>
          </w:p>
        </w:tc>
      </w:tr>
    </w:tbl>
    <w:p w:rsidR="00BA0751" w:rsidRDefault="00BA0751" w:rsidP="00BA0751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KOSZTY</w:t>
      </w:r>
    </w:p>
    <w:tbl>
      <w:tblPr>
        <w:tblStyle w:val="Tabela-Siatka"/>
        <w:tblW w:w="9493" w:type="dxa"/>
        <w:tblInd w:w="0" w:type="dxa"/>
        <w:tblLook w:val="04A0" w:firstRow="1" w:lastRow="0" w:firstColumn="1" w:lastColumn="0" w:noHBand="0" w:noVBand="1"/>
      </w:tblPr>
      <w:tblGrid>
        <w:gridCol w:w="3085"/>
        <w:gridCol w:w="3431"/>
        <w:gridCol w:w="2977"/>
      </w:tblGrid>
      <w:tr w:rsidR="00BA0751" w:rsidTr="00BA075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51" w:rsidRDefault="00BA0751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  <w:p w:rsidR="00BA0751" w:rsidRDefault="00BA0751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</w:t>
            </w:r>
          </w:p>
          <w:p w:rsidR="00BA0751" w:rsidRDefault="00BA0751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51" w:rsidRDefault="00BA0751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  <w:p w:rsidR="00BA0751" w:rsidRDefault="00BA0751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51" w:rsidRDefault="00BA0751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  <w:p w:rsidR="00BA0751" w:rsidRDefault="00BA0751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Dotacja z budżetu</w:t>
            </w:r>
          </w:p>
          <w:p w:rsidR="00BA0751" w:rsidRDefault="00BA0751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gminy</w:t>
            </w:r>
          </w:p>
        </w:tc>
      </w:tr>
      <w:tr w:rsidR="00BA0751" w:rsidTr="00BA075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51" w:rsidRDefault="00BA0751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</w:t>
            </w:r>
            <w:r>
              <w:rPr>
                <w:sz w:val="24"/>
                <w:szCs w:val="24"/>
              </w:rPr>
              <w:t xml:space="preserve"> Amortyzacja 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51" w:rsidRDefault="00BA0751">
            <w:pPr>
              <w:pStyle w:val="Akapitzlist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51" w:rsidRDefault="00BA0751">
            <w:pPr>
              <w:pStyle w:val="Akapitzlist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BA0751" w:rsidTr="00BA075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51" w:rsidRDefault="00BA0751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401</w:t>
            </w:r>
            <w:r>
              <w:rPr>
                <w:sz w:val="24"/>
                <w:szCs w:val="24"/>
              </w:rPr>
              <w:t xml:space="preserve"> Zużycie materiałów </w:t>
            </w:r>
          </w:p>
          <w:p w:rsidR="00BA0751" w:rsidRDefault="00BA0751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i energii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51" w:rsidRDefault="00BA0751" w:rsidP="00BA0751">
            <w:pPr>
              <w:pStyle w:val="Akapitzlist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 000,00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51" w:rsidRDefault="00BA0751" w:rsidP="00BA0751">
            <w:pPr>
              <w:pStyle w:val="Akapitzlist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 </w:t>
            </w:r>
            <w:r>
              <w:rPr>
                <w:sz w:val="24"/>
                <w:szCs w:val="24"/>
              </w:rPr>
              <w:t>000,00</w:t>
            </w:r>
          </w:p>
        </w:tc>
      </w:tr>
      <w:tr w:rsidR="00BA0751" w:rsidTr="00BA075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51" w:rsidRDefault="00BA0751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402</w:t>
            </w:r>
            <w:r>
              <w:rPr>
                <w:sz w:val="24"/>
                <w:szCs w:val="24"/>
              </w:rPr>
              <w:t xml:space="preserve"> Usługi obce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51" w:rsidRDefault="00BA0751" w:rsidP="00BA0751">
            <w:pPr>
              <w:pStyle w:val="Akapitzlist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000,00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51" w:rsidRDefault="00BA0751" w:rsidP="00BA0751">
            <w:pPr>
              <w:pStyle w:val="Akapitzlist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000,00</w:t>
            </w:r>
          </w:p>
        </w:tc>
      </w:tr>
      <w:tr w:rsidR="00BA0751" w:rsidTr="00BA075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51" w:rsidRDefault="00BA0751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403</w:t>
            </w:r>
            <w:r>
              <w:rPr>
                <w:sz w:val="24"/>
                <w:szCs w:val="24"/>
              </w:rPr>
              <w:t xml:space="preserve"> Podatki i opłaty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51" w:rsidRDefault="00BA0751">
            <w:pPr>
              <w:pStyle w:val="Akapitzlist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51" w:rsidRDefault="00BA0751">
            <w:pPr>
              <w:pStyle w:val="Akapitzlist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BA0751" w:rsidTr="00BA075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51" w:rsidRDefault="00BA0751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404</w:t>
            </w:r>
            <w:r>
              <w:rPr>
                <w:sz w:val="24"/>
                <w:szCs w:val="24"/>
              </w:rPr>
              <w:t xml:space="preserve"> Wynagrodzenia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51" w:rsidRDefault="00BA0751" w:rsidP="00BA0751">
            <w:pPr>
              <w:pStyle w:val="Akapitzlist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76 500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51" w:rsidRDefault="00BA0751" w:rsidP="00BA0751">
            <w:pPr>
              <w:pStyle w:val="Akapitzlist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276 500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BA0751" w:rsidTr="00BA075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51" w:rsidRDefault="00BA0751">
            <w:pPr>
              <w:pStyle w:val="Akapitzlist"/>
              <w:ind w:left="426" w:hanging="42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405</w:t>
            </w:r>
            <w:r>
              <w:rPr>
                <w:sz w:val="24"/>
                <w:szCs w:val="24"/>
              </w:rPr>
              <w:t xml:space="preserve"> Ubezpieczenia społeczne        i inne świadczenia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51" w:rsidRDefault="00BA0751" w:rsidP="00BA0751">
            <w:pPr>
              <w:pStyle w:val="Akapitzlist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000,00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51" w:rsidRDefault="00BA0751" w:rsidP="00BA0751">
            <w:pPr>
              <w:pStyle w:val="Akapitzlist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000,00</w:t>
            </w:r>
          </w:p>
        </w:tc>
      </w:tr>
      <w:tr w:rsidR="00BA0751" w:rsidTr="00BA075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51" w:rsidRDefault="00BA0751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406</w:t>
            </w:r>
            <w:r>
              <w:rPr>
                <w:sz w:val="24"/>
                <w:szCs w:val="24"/>
              </w:rPr>
              <w:t xml:space="preserve"> Podróże służbowe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51" w:rsidRDefault="00BA0751">
            <w:pPr>
              <w:pStyle w:val="Akapitzlist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51" w:rsidRDefault="00BA0751">
            <w:pPr>
              <w:pStyle w:val="Akapitzlist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00,00</w:t>
            </w:r>
          </w:p>
        </w:tc>
      </w:tr>
      <w:tr w:rsidR="00BA0751" w:rsidTr="00BA075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51" w:rsidRDefault="00BA0751">
            <w:pPr>
              <w:pStyle w:val="Akapitzlist"/>
              <w:ind w:left="426" w:hanging="42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409</w:t>
            </w:r>
            <w:r>
              <w:rPr>
                <w:sz w:val="24"/>
                <w:szCs w:val="24"/>
              </w:rPr>
              <w:t xml:space="preserve"> Pozostałe koszty rodzajowe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51" w:rsidRDefault="00BA0751" w:rsidP="00BA0751">
            <w:pPr>
              <w:pStyle w:val="Akapitzlist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000,00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51" w:rsidRDefault="00BA0751" w:rsidP="00BA0751">
            <w:pPr>
              <w:pStyle w:val="Akapitzlist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000,00</w:t>
            </w:r>
          </w:p>
        </w:tc>
      </w:tr>
      <w:tr w:rsidR="00BA0751" w:rsidTr="00BA075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51" w:rsidRDefault="00BA0751">
            <w:pPr>
              <w:pStyle w:val="Akapitzlist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RAZEM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51" w:rsidRDefault="00BA0751" w:rsidP="00BA0751">
            <w:pPr>
              <w:pStyle w:val="Akapitzlist"/>
              <w:ind w:left="0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  <w:r>
              <w:rPr>
                <w:b/>
                <w:sz w:val="32"/>
                <w:szCs w:val="32"/>
              </w:rPr>
              <w:t>67</w:t>
            </w:r>
            <w:r>
              <w:rPr>
                <w:b/>
                <w:sz w:val="32"/>
                <w:szCs w:val="32"/>
              </w:rPr>
              <w:t> 000,00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51" w:rsidRDefault="00BA0751" w:rsidP="00BA0751">
            <w:pPr>
              <w:pStyle w:val="Akapitzlist"/>
              <w:ind w:left="0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  <w:r>
              <w:rPr>
                <w:b/>
                <w:sz w:val="32"/>
                <w:szCs w:val="32"/>
              </w:rPr>
              <w:t>67</w:t>
            </w:r>
            <w:r>
              <w:rPr>
                <w:b/>
                <w:sz w:val="32"/>
                <w:szCs w:val="32"/>
              </w:rPr>
              <w:t> 000,00</w:t>
            </w:r>
          </w:p>
        </w:tc>
      </w:tr>
    </w:tbl>
    <w:p w:rsidR="00BA0751" w:rsidRDefault="00BA0751" w:rsidP="00BA0751">
      <w:pPr>
        <w:pStyle w:val="Akapitzlist"/>
        <w:ind w:left="0"/>
        <w:rPr>
          <w:b/>
          <w:sz w:val="32"/>
          <w:szCs w:val="32"/>
        </w:rPr>
      </w:pPr>
    </w:p>
    <w:p w:rsidR="00BA0751" w:rsidRDefault="00BA0751" w:rsidP="00BA0751">
      <w:pPr>
        <w:pStyle w:val="Akapitzlist"/>
        <w:ind w:left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Stan należności w GiPBP w Rzeczniowie</w:t>
      </w:r>
    </w:p>
    <w:p w:rsidR="00BA0751" w:rsidRDefault="00BA0751" w:rsidP="00BA0751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>na 01.01. 202</w:t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                                  0,00</w:t>
      </w:r>
    </w:p>
    <w:p w:rsidR="00BA0751" w:rsidRDefault="00BA0751" w:rsidP="00BA0751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>planowany na 31.01. 202</w:t>
      </w:r>
      <w:r>
        <w:rPr>
          <w:sz w:val="24"/>
          <w:szCs w:val="24"/>
        </w:rPr>
        <w:t>2</w:t>
      </w:r>
      <w:r>
        <w:rPr>
          <w:sz w:val="24"/>
          <w:szCs w:val="24"/>
        </w:rPr>
        <w:t>r.           0,00</w:t>
      </w:r>
    </w:p>
    <w:p w:rsidR="00BA0751" w:rsidRDefault="00BA0751" w:rsidP="00BA0751">
      <w:pPr>
        <w:pStyle w:val="Akapitzlist"/>
        <w:ind w:left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Stan zobowiązań w GiPBP w Rzeczniowie</w:t>
      </w:r>
    </w:p>
    <w:p w:rsidR="00BA0751" w:rsidRDefault="00BA0751" w:rsidP="00BA0751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>na 01.01. 202</w:t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                                  0,00</w:t>
      </w:r>
    </w:p>
    <w:p w:rsidR="00BA0751" w:rsidRDefault="00BA0751" w:rsidP="00BA0751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>planowany na 31.01. 2022</w:t>
      </w:r>
      <w:r>
        <w:rPr>
          <w:sz w:val="24"/>
          <w:szCs w:val="24"/>
        </w:rPr>
        <w:t>r.           0,00</w:t>
      </w:r>
    </w:p>
    <w:p w:rsidR="00BA0751" w:rsidRDefault="00BA0751" w:rsidP="00BA0751">
      <w:pPr>
        <w:pStyle w:val="Akapitzlist"/>
        <w:ind w:left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Stan środków pieniężnych w GiPBP w Rzeczniowie</w:t>
      </w:r>
    </w:p>
    <w:p w:rsidR="00BA0751" w:rsidRDefault="00BA0751" w:rsidP="00BA0751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>na 01.01. 2022</w:t>
      </w:r>
      <w:r>
        <w:rPr>
          <w:sz w:val="24"/>
          <w:szCs w:val="24"/>
        </w:rPr>
        <w:t xml:space="preserve">                                  0,00</w:t>
      </w:r>
    </w:p>
    <w:p w:rsidR="00BA0751" w:rsidRDefault="00BA0751" w:rsidP="00BA0751">
      <w:pPr>
        <w:pStyle w:val="Akapitzlist"/>
        <w:ind w:left="0"/>
      </w:pPr>
      <w:r>
        <w:rPr>
          <w:sz w:val="24"/>
          <w:szCs w:val="24"/>
        </w:rPr>
        <w:t>planowany na 31.01. 202</w:t>
      </w:r>
      <w:r>
        <w:rPr>
          <w:sz w:val="24"/>
          <w:szCs w:val="24"/>
        </w:rPr>
        <w:t xml:space="preserve">2 </w:t>
      </w:r>
      <w:r>
        <w:rPr>
          <w:sz w:val="24"/>
          <w:szCs w:val="24"/>
        </w:rPr>
        <w:t xml:space="preserve">r.        </w:t>
      </w:r>
      <w:bookmarkStart w:id="0" w:name="_GoBack"/>
      <w:bookmarkEnd w:id="0"/>
      <w:r>
        <w:rPr>
          <w:sz w:val="24"/>
          <w:szCs w:val="24"/>
        </w:rPr>
        <w:t xml:space="preserve">  0,00</w:t>
      </w:r>
    </w:p>
    <w:p w:rsidR="00BA0751" w:rsidRDefault="00BA0751" w:rsidP="00BA0751"/>
    <w:p w:rsidR="00BA0751" w:rsidRDefault="00BA0751" w:rsidP="00BA0751"/>
    <w:p w:rsidR="00BA0751" w:rsidRDefault="00BA0751" w:rsidP="00BA0751"/>
    <w:p w:rsidR="00D22BD8" w:rsidRDefault="00D22BD8"/>
    <w:sectPr w:rsidR="00D22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B2961"/>
    <w:multiLevelType w:val="hybridMultilevel"/>
    <w:tmpl w:val="421EFF40"/>
    <w:lvl w:ilvl="0" w:tplc="0C32483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751"/>
    <w:rsid w:val="00BA0751"/>
    <w:rsid w:val="00D2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770E7-1C0E-4733-94B4-7F7DC0C5C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07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A07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A0751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A075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A075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A07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A0751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59"/>
    <w:rsid w:val="00BA07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6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2022-02-02T13:40:00Z</dcterms:created>
  <dcterms:modified xsi:type="dcterms:W3CDTF">2022-02-02T13:44:00Z</dcterms:modified>
</cp:coreProperties>
</file>